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32E06352" w14:textId="77777777" w:rsidR="00826E72" w:rsidRDefault="00826E72" w:rsidP="00B24043">
      <w:pPr>
        <w:pStyle w:val="Nadpis1"/>
      </w:pPr>
    </w:p>
    <w:p w14:paraId="654F013A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2EEF00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437A1959" w14:textId="35E2AB48" w:rsidR="00826E72" w:rsidRPr="00D921F8" w:rsidRDefault="00D921F8" w:rsidP="004D27F8">
      <w:pPr>
        <w:spacing w:before="160" w:after="160"/>
        <w:ind w:left="113" w:right="113"/>
        <w:jc w:val="both"/>
        <w:rPr>
          <w:rFonts w:ascii="Calibri" w:hAnsi="Calibri" w:cs="Calibri"/>
          <w:b/>
          <w:bCs/>
          <w:sz w:val="28"/>
          <w:szCs w:val="28"/>
        </w:rPr>
      </w:pPr>
      <w:r w:rsidRPr="00D921F8">
        <w:rPr>
          <w:rFonts w:ascii="Calibri" w:hAnsi="Calibri" w:cs="Calibri"/>
          <w:b/>
          <w:bCs/>
          <w:sz w:val="28"/>
          <w:szCs w:val="28"/>
        </w:rPr>
        <w:t>Doručovací adresa:</w:t>
      </w:r>
    </w:p>
    <w:p w14:paraId="53D1C551" w14:textId="127B5596" w:rsidR="00D921F8" w:rsidRPr="00D921F8" w:rsidRDefault="00D921F8" w:rsidP="004D27F8">
      <w:pPr>
        <w:spacing w:before="160" w:after="160"/>
        <w:ind w:left="113" w:right="113"/>
        <w:jc w:val="both"/>
        <w:rPr>
          <w:rFonts w:ascii="Calibri" w:hAnsi="Calibri" w:cs="Calibri"/>
          <w:b/>
          <w:bCs/>
          <w:sz w:val="28"/>
          <w:szCs w:val="28"/>
        </w:rPr>
      </w:pPr>
      <w:r w:rsidRPr="00D921F8">
        <w:rPr>
          <w:rFonts w:ascii="Calibri" w:hAnsi="Calibri" w:cs="Calibri"/>
          <w:b/>
          <w:bCs/>
          <w:sz w:val="28"/>
          <w:szCs w:val="28"/>
        </w:rPr>
        <w:t>Táborská 93, 615 00 Brno</w:t>
      </w:r>
    </w:p>
    <w:p w14:paraId="3E2B5402" w14:textId="208F2693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br/>
      </w:r>
    </w:p>
    <w:p w14:paraId="1F42A10D" w14:textId="24D01C37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Internetový obchod:</w:t>
      </w:r>
      <w:r w:rsidRPr="00D921F8">
        <w:rPr>
          <w:rFonts w:ascii="Calibri" w:hAnsi="Calibri" w:cs="Calibri"/>
          <w:sz w:val="20"/>
          <w:szCs w:val="20"/>
        </w:rPr>
        <w:tab/>
      </w:r>
      <w:r w:rsidR="002B33A9">
        <w:rPr>
          <w:rFonts w:ascii="Calibri" w:hAnsi="Calibri" w:cs="Calibri"/>
          <w:b/>
          <w:bCs/>
          <w:i/>
          <w:iCs/>
          <w:sz w:val="18"/>
          <w:szCs w:val="18"/>
        </w:rPr>
        <w:t>CeliakShop.cz</w:t>
      </w:r>
    </w:p>
    <w:p w14:paraId="5A293EC5" w14:textId="77777777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Společnost:</w:t>
      </w:r>
      <w:r w:rsidRPr="00D921F8">
        <w:rPr>
          <w:rFonts w:ascii="Calibri" w:hAnsi="Calibri" w:cs="Calibri"/>
          <w:sz w:val="20"/>
          <w:szCs w:val="20"/>
        </w:rPr>
        <w:tab/>
      </w:r>
      <w:proofErr w:type="spellStart"/>
      <w:r w:rsidR="00F564A7" w:rsidRPr="00D921F8">
        <w:rPr>
          <w:rFonts w:ascii="Calibri" w:hAnsi="Calibri" w:cs="Calibri"/>
          <w:b/>
          <w:bCs/>
          <w:i/>
          <w:iCs/>
          <w:sz w:val="18"/>
          <w:szCs w:val="18"/>
        </w:rPr>
        <w:t>Mamtextile</w:t>
      </w:r>
      <w:proofErr w:type="spellEnd"/>
      <w:r w:rsidR="00F564A7" w:rsidRPr="00D921F8">
        <w:rPr>
          <w:rFonts w:ascii="Calibri" w:hAnsi="Calibri" w:cs="Calibri"/>
          <w:b/>
          <w:bCs/>
          <w:i/>
          <w:iCs/>
          <w:sz w:val="18"/>
          <w:szCs w:val="18"/>
        </w:rPr>
        <w:t xml:space="preserve"> s. r. o.</w:t>
      </w:r>
    </w:p>
    <w:p w14:paraId="7B59FD9B" w14:textId="77777777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Se sídlem:</w:t>
      </w:r>
      <w:r w:rsidRPr="00D921F8">
        <w:rPr>
          <w:rFonts w:ascii="Calibri" w:hAnsi="Calibri" w:cs="Calibri"/>
          <w:sz w:val="20"/>
          <w:szCs w:val="20"/>
        </w:rPr>
        <w:tab/>
      </w:r>
      <w:r w:rsidR="00B24043" w:rsidRPr="00D921F8">
        <w:rPr>
          <w:rFonts w:ascii="Calibri" w:hAnsi="Calibri" w:cs="Calibri"/>
          <w:b/>
          <w:bCs/>
          <w:i/>
          <w:iCs/>
          <w:sz w:val="18"/>
          <w:szCs w:val="18"/>
        </w:rPr>
        <w:t>Langrova 41 627 00 Brno</w:t>
      </w:r>
    </w:p>
    <w:p w14:paraId="46630EAE" w14:textId="77777777" w:rsidR="00826E72" w:rsidRPr="00D921F8" w:rsidRDefault="00B24043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IČ</w:t>
      </w:r>
      <w:r w:rsidR="00826E72" w:rsidRPr="00D921F8">
        <w:rPr>
          <w:rFonts w:ascii="Calibri" w:hAnsi="Calibri" w:cs="Calibri"/>
          <w:sz w:val="20"/>
          <w:szCs w:val="20"/>
        </w:rPr>
        <w:t>:</w:t>
      </w:r>
      <w:r w:rsidR="00826E72" w:rsidRPr="00D921F8">
        <w:rPr>
          <w:rFonts w:ascii="Calibri" w:hAnsi="Calibri" w:cs="Calibri"/>
          <w:sz w:val="20"/>
          <w:szCs w:val="20"/>
        </w:rPr>
        <w:tab/>
      </w:r>
      <w:r w:rsidRPr="00D921F8">
        <w:rPr>
          <w:rFonts w:ascii="Calibri" w:hAnsi="Calibri" w:cs="Calibri"/>
          <w:b/>
          <w:bCs/>
          <w:i/>
          <w:iCs/>
          <w:sz w:val="18"/>
          <w:szCs w:val="18"/>
        </w:rPr>
        <w:t>48274577</w:t>
      </w:r>
    </w:p>
    <w:p w14:paraId="61370E4A" w14:textId="3E92AE9C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E-mailová adresa:</w:t>
      </w:r>
      <w:r w:rsidRPr="00D921F8">
        <w:rPr>
          <w:rFonts w:ascii="Calibri" w:hAnsi="Calibri" w:cs="Calibri"/>
          <w:sz w:val="20"/>
          <w:szCs w:val="20"/>
        </w:rPr>
        <w:tab/>
      </w:r>
      <w:r w:rsidR="00B24043" w:rsidRPr="00D921F8">
        <w:rPr>
          <w:rFonts w:ascii="Calibri" w:hAnsi="Calibri" w:cs="Calibri"/>
          <w:b/>
          <w:bCs/>
          <w:i/>
          <w:iCs/>
          <w:sz w:val="18"/>
          <w:szCs w:val="18"/>
        </w:rPr>
        <w:t>info@</w:t>
      </w:r>
      <w:r w:rsidR="002B33A9">
        <w:rPr>
          <w:rFonts w:ascii="Calibri" w:hAnsi="Calibri" w:cs="Calibri"/>
          <w:b/>
          <w:bCs/>
          <w:i/>
          <w:iCs/>
          <w:sz w:val="18"/>
          <w:szCs w:val="18"/>
        </w:rPr>
        <w:t>celiakshop.cz</w:t>
      </w:r>
    </w:p>
    <w:p w14:paraId="182C0800" w14:textId="7A087D10" w:rsidR="00826E72" w:rsidRPr="00D921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D921F8">
        <w:rPr>
          <w:rFonts w:ascii="Calibri" w:hAnsi="Calibri" w:cs="Calibri"/>
          <w:sz w:val="20"/>
          <w:szCs w:val="20"/>
        </w:rPr>
        <w:t>Telefonní číslo:</w:t>
      </w:r>
      <w:r w:rsidRPr="00D921F8">
        <w:rPr>
          <w:rFonts w:ascii="Calibri" w:hAnsi="Calibri" w:cs="Calibri"/>
          <w:sz w:val="20"/>
          <w:szCs w:val="20"/>
        </w:rPr>
        <w:tab/>
      </w:r>
      <w:r w:rsidR="00B24043" w:rsidRPr="00D921F8">
        <w:rPr>
          <w:rFonts w:ascii="Calibri" w:hAnsi="Calibri" w:cs="Calibri"/>
          <w:b/>
          <w:bCs/>
          <w:i/>
          <w:iCs/>
          <w:sz w:val="18"/>
          <w:szCs w:val="18"/>
        </w:rPr>
        <w:t>721</w:t>
      </w:r>
      <w:r w:rsidR="00EF6065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="00B24043" w:rsidRPr="00D921F8">
        <w:rPr>
          <w:rFonts w:ascii="Calibri" w:hAnsi="Calibri" w:cs="Calibri"/>
          <w:b/>
          <w:bCs/>
          <w:i/>
          <w:iCs/>
          <w:sz w:val="18"/>
          <w:szCs w:val="18"/>
        </w:rPr>
        <w:t>753</w:t>
      </w:r>
      <w:r w:rsidR="00EF6065">
        <w:rPr>
          <w:rFonts w:ascii="Calibri" w:hAnsi="Calibri" w:cs="Calibri"/>
          <w:b/>
          <w:bCs/>
          <w:i/>
          <w:iCs/>
          <w:sz w:val="18"/>
          <w:szCs w:val="18"/>
        </w:rPr>
        <w:t xml:space="preserve"> </w:t>
      </w:r>
      <w:r w:rsidR="00B24043" w:rsidRPr="00D921F8">
        <w:rPr>
          <w:rFonts w:ascii="Calibri" w:hAnsi="Calibri" w:cs="Calibri"/>
          <w:b/>
          <w:bCs/>
          <w:i/>
          <w:iCs/>
          <w:sz w:val="18"/>
          <w:szCs w:val="18"/>
        </w:rPr>
        <w:t>156</w:t>
      </w:r>
    </w:p>
    <w:p w14:paraId="6C3B96AE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107145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22D638D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B24043">
        <w:rPr>
          <w:rFonts w:ascii="Calibri" w:hAnsi="Calibri" w:cs="Calibri"/>
        </w:rPr>
        <w:t>:</w:t>
      </w:r>
    </w:p>
    <w:p w14:paraId="0F4E47C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9234F7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="00B2404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B24043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</w:t>
      </w:r>
    </w:p>
    <w:p w14:paraId="6AAC6357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726BFC02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3AFDF2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7D10898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7E79AA67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C8B3D0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F564A7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14:paraId="24B05ED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1D33A4F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614C746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D1AFACC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F143A5B" w14:textId="77777777" w:rsidR="00826E72" w:rsidRDefault="00826E72" w:rsidP="004D27F8">
      <w:pPr>
        <w:spacing w:before="160" w:after="160"/>
        <w:ind w:right="113"/>
        <w:jc w:val="both"/>
      </w:pPr>
    </w:p>
    <w:p w14:paraId="660F6B28" w14:textId="77777777"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D5239" w14:textId="77777777" w:rsidR="003A61B2" w:rsidRDefault="003A61B2" w:rsidP="008A289C">
      <w:pPr>
        <w:spacing w:after="0" w:line="240" w:lineRule="auto"/>
      </w:pPr>
      <w:r>
        <w:separator/>
      </w:r>
    </w:p>
  </w:endnote>
  <w:endnote w:type="continuationSeparator" w:id="0">
    <w:p w14:paraId="753CD33A" w14:textId="77777777" w:rsidR="003A61B2" w:rsidRDefault="003A61B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3D5AB02" w14:textId="77777777" w:rsidTr="00DB4292">
      <w:tc>
        <w:tcPr>
          <w:tcW w:w="7090" w:type="dxa"/>
          <w:vAlign w:val="bottom"/>
        </w:tcPr>
        <w:p w14:paraId="76688C27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44E59DF" w14:textId="77777777" w:rsidTr="00DB4292">
      <w:tc>
        <w:tcPr>
          <w:tcW w:w="7090" w:type="dxa"/>
          <w:vAlign w:val="bottom"/>
        </w:tcPr>
        <w:p w14:paraId="570E2280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CDAA3E4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4ACE408A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58EB863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A38E0" w14:textId="77777777" w:rsidR="003A61B2" w:rsidRDefault="003A61B2" w:rsidP="008A289C">
      <w:pPr>
        <w:spacing w:after="0" w:line="240" w:lineRule="auto"/>
      </w:pPr>
      <w:r>
        <w:separator/>
      </w:r>
    </w:p>
  </w:footnote>
  <w:footnote w:type="continuationSeparator" w:id="0">
    <w:p w14:paraId="75879BFD" w14:textId="77777777" w:rsidR="003A61B2" w:rsidRDefault="003A61B2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68373044">
    <w:abstractNumId w:val="0"/>
  </w:num>
  <w:num w:numId="2" w16cid:durableId="1131940571">
    <w:abstractNumId w:val="10"/>
  </w:num>
  <w:num w:numId="3" w16cid:durableId="291136245">
    <w:abstractNumId w:val="9"/>
  </w:num>
  <w:num w:numId="4" w16cid:durableId="1161576837">
    <w:abstractNumId w:val="16"/>
  </w:num>
  <w:num w:numId="5" w16cid:durableId="1559783223">
    <w:abstractNumId w:val="5"/>
  </w:num>
  <w:num w:numId="6" w16cid:durableId="2032753321">
    <w:abstractNumId w:val="11"/>
  </w:num>
  <w:num w:numId="7" w16cid:durableId="1354111231">
    <w:abstractNumId w:val="14"/>
  </w:num>
  <w:num w:numId="8" w16cid:durableId="2005863241">
    <w:abstractNumId w:val="6"/>
  </w:num>
  <w:num w:numId="9" w16cid:durableId="129327391">
    <w:abstractNumId w:val="12"/>
  </w:num>
  <w:num w:numId="10" w16cid:durableId="2142112677">
    <w:abstractNumId w:val="15"/>
  </w:num>
  <w:num w:numId="11" w16cid:durableId="407459774">
    <w:abstractNumId w:val="3"/>
  </w:num>
  <w:num w:numId="12" w16cid:durableId="356858912">
    <w:abstractNumId w:val="13"/>
  </w:num>
  <w:num w:numId="13" w16cid:durableId="235822572">
    <w:abstractNumId w:val="8"/>
  </w:num>
  <w:num w:numId="14" w16cid:durableId="1282807662">
    <w:abstractNumId w:val="2"/>
  </w:num>
  <w:num w:numId="15" w16cid:durableId="1477642142">
    <w:abstractNumId w:val="7"/>
  </w:num>
  <w:num w:numId="16" w16cid:durableId="1672291939">
    <w:abstractNumId w:val="4"/>
  </w:num>
  <w:num w:numId="17" w16cid:durableId="37581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51CCD"/>
    <w:rsid w:val="002B33A9"/>
    <w:rsid w:val="00344742"/>
    <w:rsid w:val="003A61B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8A3B3B"/>
    <w:rsid w:val="00982DCF"/>
    <w:rsid w:val="00985766"/>
    <w:rsid w:val="00A662C1"/>
    <w:rsid w:val="00B24043"/>
    <w:rsid w:val="00B54207"/>
    <w:rsid w:val="00B64CAC"/>
    <w:rsid w:val="00BA1606"/>
    <w:rsid w:val="00BD7D11"/>
    <w:rsid w:val="00C02C2E"/>
    <w:rsid w:val="00C351E8"/>
    <w:rsid w:val="00C73E41"/>
    <w:rsid w:val="00C95028"/>
    <w:rsid w:val="00CB6CA7"/>
    <w:rsid w:val="00CC3AE5"/>
    <w:rsid w:val="00D836B4"/>
    <w:rsid w:val="00D921F8"/>
    <w:rsid w:val="00DB4292"/>
    <w:rsid w:val="00DE6452"/>
    <w:rsid w:val="00EF6065"/>
    <w:rsid w:val="00F564A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BC33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B566FF27EE4B4B955C24DCFEBEDF61" ma:contentTypeVersion="10" ma:contentTypeDescription="Vytvoří nový dokument" ma:contentTypeScope="" ma:versionID="5e31ef859c182b9cf1d01897ac91ca08">
  <xsd:schema xmlns:xsd="http://www.w3.org/2001/XMLSchema" xmlns:xs="http://www.w3.org/2001/XMLSchema" xmlns:p="http://schemas.microsoft.com/office/2006/metadata/properties" xmlns:ns2="5e444949-c457-49c8-908f-ebce5609f4c6" xmlns:ns3="630d9747-5792-42db-b692-914f85e9adc0" targetNamespace="http://schemas.microsoft.com/office/2006/metadata/properties" ma:root="true" ma:fieldsID="52fde9920c3b47b5bff8edf26fa45b54" ns2:_="" ns3:_="">
    <xsd:import namespace="5e444949-c457-49c8-908f-ebce5609f4c6"/>
    <xsd:import namespace="630d9747-5792-42db-b692-914f85e9a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4949-c457-49c8-908f-ebce5609f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7c9a7b6-ea61-488d-970e-716625f2f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d9747-5792-42db-b692-914f85e9ad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3e4aa1-e650-4da0-83ce-d02bf415a76a}" ma:internalName="TaxCatchAll" ma:showField="CatchAllData" ma:web="630d9747-5792-42db-b692-914f85e9a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AFD36-0B30-465D-BAFF-09E80099DC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75D5D-7BD9-4DED-AB98-17565D8D87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3CFA4D-7071-46FB-B84D-27E470035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4949-c457-49c8-908f-ebce5609f4c6"/>
    <ds:schemaRef ds:uri="630d9747-5792-42db-b692-914f85e9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Marek Chlum</cp:lastModifiedBy>
  <cp:revision>9</cp:revision>
  <cp:lastPrinted>2014-01-14T15:43:00Z</cp:lastPrinted>
  <dcterms:created xsi:type="dcterms:W3CDTF">2014-01-14T15:46:00Z</dcterms:created>
  <dcterms:modified xsi:type="dcterms:W3CDTF">2024-05-08T06:00:00Z</dcterms:modified>
</cp:coreProperties>
</file>